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F0705F" w:rsidRPr="00376859" w:rsidTr="00BF2685">
        <w:tc>
          <w:tcPr>
            <w:tcW w:w="3936" w:type="dxa"/>
            <w:shd w:val="clear" w:color="auto" w:fill="BFBFBF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proofErr w:type="spellStart"/>
            <w:r w:rsidRPr="00376859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Економічна</w:t>
            </w:r>
            <w:proofErr w:type="spellEnd"/>
            <w:r w:rsidRPr="00376859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376859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інформатика</w:t>
            </w:r>
            <w:proofErr w:type="spellEnd"/>
          </w:p>
        </w:tc>
      </w:tr>
      <w:tr w:rsidR="00F0705F" w:rsidRPr="00376859" w:rsidTr="00BF2685">
        <w:trPr>
          <w:trHeight w:val="250"/>
        </w:trPr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F0705F" w:rsidRPr="00376859" w:rsidTr="00BF2685">
        <w:trPr>
          <w:trHeight w:val="250"/>
        </w:trPr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F0705F" w:rsidRPr="00376859" w:rsidTr="00BF2685">
        <w:trPr>
          <w:trHeight w:val="268"/>
        </w:trPr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F0705F" w:rsidRPr="00376859" w:rsidTr="00BF2685"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F0705F" w:rsidRPr="00B205A6" w:rsidRDefault="00B205A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bookmarkStart w:id="0" w:name="_GoBack"/>
            <w:bookmarkEnd w:id="0"/>
          </w:p>
        </w:tc>
      </w:tr>
      <w:tr w:rsidR="00F0705F" w:rsidRPr="00376859" w:rsidTr="00BF2685"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 xml:space="preserve">Тема 1. Теоретичні основи економічної інформатики. 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Тема2.Системне забезпечення інформаційних процесів.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 xml:space="preserve">Тема 3. Застосування Інтернету в економіці. 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Тема 4. Організація комп’ютерної безпеки та захисту інформації.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Тема 5. Програмні засоби роботи зі структурованими документами.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Тема 6. Програмні засоби роботи з базами та сховищами даних.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Тема 7. Основи офісного програмування.</w:t>
            </w:r>
          </w:p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Тема 8. Перспективи розвитку інформаційних технологій.</w:t>
            </w:r>
          </w:p>
        </w:tc>
      </w:tr>
      <w:tr w:rsidR="00F0705F" w:rsidRPr="00376859" w:rsidTr="00BF2685"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gjdgxs" w:colFirst="0" w:colLast="0"/>
            <w:bookmarkEnd w:id="1"/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Дисципліну треба вивчити, щоб вміти</w:t>
            </w:r>
            <w:r w:rsidR="003768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ефективно використовувати інформаційні технології у подальшій професійній</w:t>
            </w:r>
            <w:r w:rsidR="003768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діяльності, а також для формування сталого</w:t>
            </w:r>
          </w:p>
          <w:p w:rsidR="00F0705F" w:rsidRPr="00376859" w:rsidRDefault="00F0705F" w:rsidP="00BF2685">
            <w:pPr>
              <w:spacing w:after="0" w:line="240" w:lineRule="auto"/>
              <w:rPr>
                <w:color w:val="000000"/>
                <w:szCs w:val="28"/>
              </w:rPr>
            </w:pPr>
            <w:r w:rsidRPr="00376859">
              <w:rPr>
                <w:rFonts w:ascii="Times New Roman" w:eastAsia="Times New Roman" w:hAnsi="Times New Roman" w:cs="Times New Roman"/>
                <w:lang w:eastAsia="ru-RU"/>
              </w:rPr>
              <w:t>світогляду про сучасний всесвітній електронний обмін інформацією</w:t>
            </w:r>
            <w:r w:rsidRPr="00376859">
              <w:rPr>
                <w:rFonts w:ascii="TimesNewRomanPS-ItalicMT" w:hAnsi="TimesNewRomanPS-ItalicMT"/>
                <w:color w:val="000000"/>
                <w:szCs w:val="28"/>
              </w:rPr>
              <w:t>.</w:t>
            </w:r>
          </w:p>
        </w:tc>
      </w:tr>
      <w:tr w:rsidR="00F0705F" w:rsidRPr="007E609E" w:rsidTr="00BF2685">
        <w:tc>
          <w:tcPr>
            <w:tcW w:w="3936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F0705F" w:rsidRPr="0037685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0705F"/>
    <w:rsid w:val="001071E2"/>
    <w:rsid w:val="00127C3B"/>
    <w:rsid w:val="001A3AFF"/>
    <w:rsid w:val="002178AE"/>
    <w:rsid w:val="00376859"/>
    <w:rsid w:val="00690FA1"/>
    <w:rsid w:val="007A6795"/>
    <w:rsid w:val="00B205A6"/>
    <w:rsid w:val="00C0737A"/>
    <w:rsid w:val="00E21459"/>
    <w:rsid w:val="00EC57D0"/>
    <w:rsid w:val="00EE3CBA"/>
    <w:rsid w:val="00F0705F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5F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Company>MultiDVD Team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4</cp:revision>
  <dcterms:created xsi:type="dcterms:W3CDTF">2020-04-02T19:44:00Z</dcterms:created>
  <dcterms:modified xsi:type="dcterms:W3CDTF">2021-03-02T18:08:00Z</dcterms:modified>
</cp:coreProperties>
</file>